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9E" w:rsidRDefault="00B16E9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GM </w:t>
      </w:r>
      <w:proofErr w:type="spellStart"/>
      <w:r>
        <w:rPr>
          <w:rFonts w:ascii="Arial" w:hAnsi="Arial" w:cs="Arial"/>
          <w:lang w:val="en-GB"/>
        </w:rPr>
        <w:t>Weblinks</w:t>
      </w:r>
      <w:proofErr w:type="spellEnd"/>
    </w:p>
    <w:p w:rsidR="00B16E95" w:rsidRDefault="00B16E95">
      <w:pPr>
        <w:rPr>
          <w:rFonts w:ascii="Arial" w:hAnsi="Arial" w:cs="Arial"/>
          <w:lang w:val="en-GB"/>
        </w:rPr>
      </w:pPr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  <w:hyperlink r:id="rId4" w:history="1">
        <w:r w:rsidRPr="002C5014">
          <w:rPr>
            <w:rStyle w:val="Hyperlink"/>
            <w:rFonts w:ascii="Arial" w:hAnsi="Arial" w:cs="Arial"/>
            <w:lang w:val="en-GB"/>
          </w:rPr>
          <w:t>http://www.monsanto.com/newsviews/Pages/food-safety.aspx</w:t>
        </w:r>
      </w:hyperlink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  <w:hyperlink r:id="rId5" w:history="1">
        <w:r w:rsidRPr="002C5014">
          <w:rPr>
            <w:rStyle w:val="Hyperlink"/>
            <w:rFonts w:ascii="Arial" w:hAnsi="Arial" w:cs="Arial"/>
            <w:lang w:val="en-GB"/>
          </w:rPr>
          <w:t>http://www.research.bayer.com/en/22-essay.pdfx?forced=true</w:t>
        </w:r>
      </w:hyperlink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  <w:hyperlink r:id="rId6" w:history="1">
        <w:r w:rsidRPr="002C5014">
          <w:rPr>
            <w:rStyle w:val="Hyperlink"/>
            <w:rFonts w:ascii="Arial" w:hAnsi="Arial" w:cs="Arial"/>
            <w:lang w:val="en-GB"/>
          </w:rPr>
          <w:t>http://www.bayercropscience.com.au/cs/mediagallery/default.asp?articleid=594</w:t>
        </w:r>
      </w:hyperlink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  <w:hyperlink r:id="rId7" w:history="1">
        <w:r w:rsidRPr="002C5014">
          <w:rPr>
            <w:rStyle w:val="Hyperlink"/>
            <w:rFonts w:ascii="Arial" w:hAnsi="Arial" w:cs="Arial"/>
            <w:lang w:val="en-GB"/>
          </w:rPr>
          <w:t>http://www.foe.co.uk/resource/briefings/gm_crops_food.pdf</w:t>
        </w:r>
      </w:hyperlink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  <w:hyperlink r:id="rId8" w:history="1">
        <w:r w:rsidRPr="002C5014">
          <w:rPr>
            <w:rStyle w:val="Hyperlink"/>
            <w:rFonts w:ascii="Arial" w:hAnsi="Arial" w:cs="Arial"/>
            <w:lang w:val="en-GB"/>
          </w:rPr>
          <w:t>http://www.greenpeace.org.uk/gm/whats-the-problem</w:t>
        </w:r>
      </w:hyperlink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  <w:hyperlink r:id="rId9" w:history="1">
        <w:r w:rsidRPr="002C5014">
          <w:rPr>
            <w:rStyle w:val="Hyperlink"/>
            <w:rFonts w:ascii="Arial" w:hAnsi="Arial" w:cs="Arial"/>
            <w:lang w:val="en-GB"/>
          </w:rPr>
          <w:t>http://www.guardian.co.uk/environment/2012/mar/09/gm-food-public-concern</w:t>
        </w:r>
      </w:hyperlink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  <w:hyperlink r:id="rId10" w:history="1">
        <w:r w:rsidRPr="002C5014">
          <w:rPr>
            <w:rStyle w:val="Hyperlink"/>
            <w:rFonts w:ascii="Arial" w:hAnsi="Arial" w:cs="Arial"/>
            <w:lang w:val="en-GB"/>
          </w:rPr>
          <w:t>http://www.guardian.co.uk/environment/2011/oct/19/gm-crops-insecurity-superweeds-pesticides</w:t>
        </w:r>
      </w:hyperlink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  <w:hyperlink r:id="rId11" w:history="1">
        <w:r w:rsidRPr="002C5014">
          <w:rPr>
            <w:rStyle w:val="Hyperlink"/>
            <w:rFonts w:ascii="Arial" w:hAnsi="Arial" w:cs="Arial"/>
            <w:lang w:val="en-GB"/>
          </w:rPr>
          <w:t>http://www.thesun.co.uk/sol/homepage/features/3371621/Peter-Seabrook-The-world-cant-afford-to-ban-GM-crops.html#ixzz23XS3ppaG</w:t>
        </w:r>
      </w:hyperlink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  <w:hyperlink r:id="rId12" w:history="1">
        <w:r w:rsidRPr="002C5014">
          <w:rPr>
            <w:rStyle w:val="Hyperlink"/>
            <w:rFonts w:ascii="Arial" w:hAnsi="Arial" w:cs="Arial"/>
            <w:lang w:val="en-GB"/>
          </w:rPr>
          <w:t>http://www.independent.co.uk/news/science/british-scientists-awarded-64m-gm-crop-grant-7945138.html</w:t>
        </w:r>
      </w:hyperlink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  <w:hyperlink r:id="rId13" w:history="1">
        <w:r w:rsidRPr="002C5014">
          <w:rPr>
            <w:rStyle w:val="Hyperlink"/>
            <w:rFonts w:ascii="Arial" w:hAnsi="Arial" w:cs="Arial"/>
            <w:lang w:val="en-GB"/>
          </w:rPr>
          <w:t>http://www.guardian.co.uk/commentisfree/2012/may/30/gm-debate-grown-up</w:t>
        </w:r>
      </w:hyperlink>
    </w:p>
    <w:p w:rsidR="00B16E95" w:rsidRDefault="00B16E95" w:rsidP="00B16E95">
      <w:pPr>
        <w:jc w:val="left"/>
        <w:rPr>
          <w:rFonts w:ascii="Arial" w:hAnsi="Arial" w:cs="Arial"/>
          <w:lang w:val="en-GB"/>
        </w:rPr>
      </w:pPr>
    </w:p>
    <w:p w:rsidR="00B16E95" w:rsidRPr="00B16E95" w:rsidRDefault="00B16E95" w:rsidP="00B16E95">
      <w:pPr>
        <w:jc w:val="left"/>
        <w:rPr>
          <w:rFonts w:ascii="Arial" w:hAnsi="Arial" w:cs="Arial"/>
          <w:lang w:val="en-GB"/>
        </w:rPr>
      </w:pPr>
    </w:p>
    <w:sectPr w:rsidR="00B16E95" w:rsidRPr="00B16E95" w:rsidSect="00475B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E95"/>
    <w:rsid w:val="00475B9E"/>
    <w:rsid w:val="00960ABB"/>
    <w:rsid w:val="00B1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E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peace.org.uk/gm/whats-the-problem" TargetMode="External"/><Relationship Id="rId13" Type="http://schemas.openxmlformats.org/officeDocument/2006/relationships/hyperlink" Target="http://www.guardian.co.uk/commentisfree/2012/may/30/gm-debate-grown-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e.co.uk/resource/briefings/gm_crops_food.pdf" TargetMode="External"/><Relationship Id="rId12" Type="http://schemas.openxmlformats.org/officeDocument/2006/relationships/hyperlink" Target="http://www.independent.co.uk/news/science/british-scientists-awarded-64m-gm-crop-grant-794513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yercropscience.com.au/cs/mediagallery/default.asp?articleid=594" TargetMode="External"/><Relationship Id="rId11" Type="http://schemas.openxmlformats.org/officeDocument/2006/relationships/hyperlink" Target="http://www.thesun.co.uk/sol/homepage/features/3371621/Peter-Seabrook-The-world-cant-afford-to-ban-GM-crops.html#ixzz23XS3ppaG" TargetMode="External"/><Relationship Id="rId5" Type="http://schemas.openxmlformats.org/officeDocument/2006/relationships/hyperlink" Target="http://www.research.bayer.com/en/22-essay.pdfx?forced=tru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uardian.co.uk/environment/2011/oct/19/gm-crops-insecurity-superweeds-pesticides" TargetMode="External"/><Relationship Id="rId4" Type="http://schemas.openxmlformats.org/officeDocument/2006/relationships/hyperlink" Target="http://www.monsanto.com/newsviews/Pages/food-safety.aspx" TargetMode="External"/><Relationship Id="rId9" Type="http://schemas.openxmlformats.org/officeDocument/2006/relationships/hyperlink" Target="http://www.guardian.co.uk/environment/2012/mar/09/gm-food-public-concer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1</cp:revision>
  <dcterms:created xsi:type="dcterms:W3CDTF">2014-01-28T22:52:00Z</dcterms:created>
  <dcterms:modified xsi:type="dcterms:W3CDTF">2014-01-28T22:54:00Z</dcterms:modified>
</cp:coreProperties>
</file>